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9B5" w:rsidRPr="002B062B" w:rsidRDefault="004F39B5" w:rsidP="004F39B5">
      <w:pPr>
        <w:jc w:val="center"/>
        <w:rPr>
          <w:sz w:val="28"/>
          <w:szCs w:val="28"/>
          <w:u w:val="single"/>
        </w:rPr>
      </w:pPr>
      <w:r w:rsidRPr="002B062B">
        <w:rPr>
          <w:sz w:val="28"/>
          <w:szCs w:val="28"/>
          <w:u w:val="single"/>
        </w:rPr>
        <w:t>Mateřská škola Aš, Neumannova 2560, okres Cheb, příspěvková organizace</w:t>
      </w:r>
    </w:p>
    <w:p w:rsidR="004F39B5" w:rsidRPr="002B062B" w:rsidRDefault="004F39B5" w:rsidP="004F39B5">
      <w:pPr>
        <w:jc w:val="center"/>
        <w:rPr>
          <w:sz w:val="28"/>
          <w:szCs w:val="28"/>
        </w:rPr>
      </w:pPr>
      <w:r w:rsidRPr="002B062B">
        <w:rPr>
          <w:sz w:val="28"/>
          <w:szCs w:val="28"/>
        </w:rPr>
        <w:t>Neumannova 2560</w:t>
      </w:r>
    </w:p>
    <w:p w:rsidR="004F39B5" w:rsidRPr="002B062B" w:rsidRDefault="004F39B5" w:rsidP="004F39B5">
      <w:pPr>
        <w:jc w:val="center"/>
        <w:rPr>
          <w:sz w:val="28"/>
          <w:szCs w:val="28"/>
        </w:rPr>
      </w:pPr>
      <w:r w:rsidRPr="002B062B">
        <w:rPr>
          <w:sz w:val="28"/>
          <w:szCs w:val="28"/>
        </w:rPr>
        <w:t>352 01 Aš</w:t>
      </w:r>
    </w:p>
    <w:p w:rsidR="004F39B5" w:rsidRPr="002B062B" w:rsidRDefault="004F39B5" w:rsidP="004F39B5">
      <w:pPr>
        <w:jc w:val="center"/>
        <w:rPr>
          <w:sz w:val="28"/>
          <w:szCs w:val="28"/>
        </w:rPr>
      </w:pPr>
      <w:r w:rsidRPr="002B062B">
        <w:rPr>
          <w:sz w:val="28"/>
          <w:szCs w:val="28"/>
        </w:rPr>
        <w:t>Tel.: 354 526 128</w:t>
      </w:r>
    </w:p>
    <w:p w:rsidR="004F39B5" w:rsidRPr="002B062B" w:rsidRDefault="004F39B5" w:rsidP="004F39B5">
      <w:pPr>
        <w:jc w:val="center"/>
        <w:rPr>
          <w:sz w:val="28"/>
          <w:szCs w:val="28"/>
        </w:rPr>
      </w:pPr>
      <w:r w:rsidRPr="002B062B">
        <w:rPr>
          <w:sz w:val="28"/>
          <w:szCs w:val="28"/>
        </w:rPr>
        <w:t>IČO: 70976457</w:t>
      </w:r>
    </w:p>
    <w:p w:rsidR="004F39B5" w:rsidRPr="002B062B" w:rsidRDefault="004F39B5" w:rsidP="004F39B5">
      <w:pPr>
        <w:jc w:val="center"/>
        <w:rPr>
          <w:sz w:val="28"/>
          <w:szCs w:val="28"/>
        </w:rPr>
      </w:pPr>
      <w:r w:rsidRPr="002B062B">
        <w:rPr>
          <w:sz w:val="28"/>
          <w:szCs w:val="28"/>
        </w:rPr>
        <w:t>RED IZO: 600065782</w:t>
      </w:r>
    </w:p>
    <w:p w:rsidR="004F39B5" w:rsidRPr="002B062B" w:rsidRDefault="004F39B5" w:rsidP="004F39B5">
      <w:pPr>
        <w:jc w:val="right"/>
        <w:rPr>
          <w:sz w:val="28"/>
          <w:szCs w:val="28"/>
        </w:rPr>
      </w:pPr>
    </w:p>
    <w:p w:rsidR="004F39B5" w:rsidRPr="00C07727" w:rsidRDefault="004F39B5" w:rsidP="004F39B5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V Aši 13. 3</w:t>
      </w:r>
      <w:r w:rsidRPr="002B062B">
        <w:rPr>
          <w:rFonts w:eastAsiaTheme="minorHAnsi"/>
          <w:sz w:val="28"/>
          <w:szCs w:val="28"/>
          <w:lang w:eastAsia="en-US"/>
        </w:rPr>
        <w:t>. 2023</w:t>
      </w:r>
    </w:p>
    <w:p w:rsidR="004F39B5" w:rsidRDefault="004F39B5" w:rsidP="004F39B5">
      <w:pPr>
        <w:rPr>
          <w:rFonts w:eastAsiaTheme="minorHAnsi"/>
          <w:b/>
          <w:sz w:val="28"/>
          <w:szCs w:val="28"/>
          <w:lang w:eastAsia="en-US"/>
        </w:rPr>
      </w:pPr>
    </w:p>
    <w:p w:rsidR="004F39B5" w:rsidRDefault="004F39B5" w:rsidP="004F39B5">
      <w:pPr>
        <w:rPr>
          <w:rFonts w:eastAsiaTheme="minorHAnsi"/>
          <w:b/>
          <w:sz w:val="28"/>
          <w:szCs w:val="28"/>
          <w:lang w:eastAsia="en-US"/>
        </w:rPr>
      </w:pPr>
    </w:p>
    <w:p w:rsidR="004F39B5" w:rsidRDefault="004F39B5" w:rsidP="004F39B5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Informace pro rodiče, jejichž děti jsou přijaty do MŠ v Nohově ulici.</w:t>
      </w:r>
    </w:p>
    <w:p w:rsidR="004F39B5" w:rsidRDefault="004F39B5" w:rsidP="004F39B5">
      <w:pPr>
        <w:rPr>
          <w:rFonts w:eastAsiaTheme="minorHAnsi"/>
          <w:sz w:val="28"/>
          <w:szCs w:val="28"/>
          <w:lang w:eastAsia="en-US"/>
        </w:rPr>
      </w:pPr>
    </w:p>
    <w:p w:rsidR="004F39B5" w:rsidRDefault="004F39B5" w:rsidP="004F39B5">
      <w:pPr>
        <w:rPr>
          <w:rFonts w:eastAsiaTheme="minorHAnsi"/>
          <w:sz w:val="28"/>
          <w:szCs w:val="28"/>
          <w:lang w:eastAsia="en-US"/>
        </w:rPr>
      </w:pPr>
    </w:p>
    <w:p w:rsidR="004F39B5" w:rsidRDefault="004F39B5" w:rsidP="004F39B5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Školné v Nohovce je 350 Kč, stravné na 10 pracovních dní je 400 Kč. Zaplaťte prosím první den. V šatně na Vás bude čekat paní školnice a peníze od Vás vybere.</w:t>
      </w:r>
    </w:p>
    <w:p w:rsidR="004F39B5" w:rsidRDefault="004F39B5" w:rsidP="004F39B5">
      <w:pPr>
        <w:rPr>
          <w:rFonts w:eastAsiaTheme="minorHAnsi"/>
          <w:sz w:val="28"/>
          <w:szCs w:val="28"/>
          <w:lang w:eastAsia="en-US"/>
        </w:rPr>
      </w:pPr>
    </w:p>
    <w:p w:rsidR="004F39B5" w:rsidRDefault="004F39B5" w:rsidP="004F39B5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Provoz školy je stejný jako u nás od 6 h do 16 h. Vyzvedávání po obědě </w:t>
      </w:r>
    </w:p>
    <w:p w:rsidR="004F39B5" w:rsidRDefault="004F39B5" w:rsidP="004F39B5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ve 12 – 12,15 h. Po spaní od 14,3o h do 16 h.</w:t>
      </w:r>
    </w:p>
    <w:p w:rsidR="004F39B5" w:rsidRDefault="004F39B5" w:rsidP="004F39B5">
      <w:pPr>
        <w:rPr>
          <w:rFonts w:eastAsiaTheme="minorHAnsi"/>
          <w:sz w:val="28"/>
          <w:szCs w:val="28"/>
          <w:lang w:eastAsia="en-US"/>
        </w:rPr>
      </w:pPr>
    </w:p>
    <w:p w:rsidR="004F39B5" w:rsidRDefault="004F39B5" w:rsidP="004F39B5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Ráno při vstupu zvoňte na Berušky odpoledne při vyzvedávání na Sluníčka.</w:t>
      </w:r>
    </w:p>
    <w:p w:rsidR="004F39B5" w:rsidRDefault="004F39B5" w:rsidP="004F39B5">
      <w:pPr>
        <w:rPr>
          <w:rFonts w:eastAsiaTheme="minorHAnsi"/>
          <w:sz w:val="28"/>
          <w:szCs w:val="28"/>
          <w:lang w:eastAsia="en-US"/>
        </w:rPr>
      </w:pPr>
    </w:p>
    <w:p w:rsidR="004F39B5" w:rsidRDefault="004F39B5" w:rsidP="004F39B5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Naše děti budou v samostatné třídě v podkroví. Budou tam s nimi paní učitelka Jaromíra Stančíková, která s námi teď byla od listopadu na gymnáziu a paní učitelka Věra Veselá. Dovoláte se jim na Rybičkový mobil 771 261 527, děti na tomto čísle i omlouvejte.</w:t>
      </w:r>
    </w:p>
    <w:p w:rsidR="004F39B5" w:rsidRDefault="004F39B5" w:rsidP="004F39B5">
      <w:pPr>
        <w:rPr>
          <w:rFonts w:eastAsiaTheme="minorHAnsi"/>
          <w:sz w:val="28"/>
          <w:szCs w:val="28"/>
          <w:lang w:eastAsia="en-US"/>
        </w:rPr>
      </w:pPr>
    </w:p>
    <w:p w:rsidR="004F39B5" w:rsidRDefault="004F39B5" w:rsidP="004F39B5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Po vstupu do budovy děti přezujete do bačkůrek hned u botníků a sami se zujete. Místo na dětské boty a bačkůrky máte vyhrazeno až úplně nahoře na botnících. Půjdete s dětmi po schodech nahoru. Po cestě v druhém patře potkáte náš věšák na kolečkách. Tam děti svléknete, doprovodíte je až do třídy v podkroví a předáte je paní učitelce. Náhradní oblečení jim vezměte do označené tašky, pověsí si ho ve třídě. Pyžamo jim nedávejte. Nic dalšího děti sebou potřebovat nebudou. Výuka a režim dne je velmi podobný jako u nás.</w:t>
      </w:r>
    </w:p>
    <w:p w:rsidR="004F39B5" w:rsidRDefault="004F39B5" w:rsidP="004F39B5">
      <w:pPr>
        <w:rPr>
          <w:rFonts w:eastAsiaTheme="minorHAnsi"/>
          <w:sz w:val="28"/>
          <w:szCs w:val="28"/>
          <w:lang w:eastAsia="en-US"/>
        </w:rPr>
      </w:pPr>
    </w:p>
    <w:p w:rsidR="004F39B5" w:rsidRPr="009F454B" w:rsidRDefault="004F39B5" w:rsidP="004F39B5">
      <w:pPr>
        <w:rPr>
          <w:rFonts w:eastAsiaTheme="minorHAnsi"/>
          <w:sz w:val="28"/>
          <w:szCs w:val="28"/>
          <w:lang w:eastAsia="en-US"/>
        </w:rPr>
      </w:pPr>
    </w:p>
    <w:p w:rsidR="004F39B5" w:rsidRPr="00C07727" w:rsidRDefault="004F39B5" w:rsidP="004F39B5">
      <w:pPr>
        <w:rPr>
          <w:rFonts w:eastAsiaTheme="minorHAnsi"/>
          <w:sz w:val="28"/>
          <w:szCs w:val="28"/>
          <w:lang w:eastAsia="en-US"/>
        </w:rPr>
      </w:pPr>
      <w:r w:rsidRPr="00C07727">
        <w:rPr>
          <w:rFonts w:eastAsiaTheme="minorHAnsi"/>
          <w:sz w:val="28"/>
          <w:szCs w:val="28"/>
          <w:lang w:eastAsia="en-US"/>
        </w:rPr>
        <w:t>Přeji</w:t>
      </w:r>
      <w:r>
        <w:rPr>
          <w:rFonts w:eastAsiaTheme="minorHAnsi"/>
          <w:sz w:val="28"/>
          <w:szCs w:val="28"/>
          <w:lang w:eastAsia="en-US"/>
        </w:rPr>
        <w:t xml:space="preserve"> Vám i dětem bezproblémové zvládnutí nového prostředí a těšíme se na Vás zase u nás v Neumannce.</w:t>
      </w:r>
    </w:p>
    <w:p w:rsidR="004F39B5" w:rsidRDefault="004F39B5" w:rsidP="004F39B5">
      <w:pPr>
        <w:suppressAutoHyphens/>
        <w:autoSpaceDN w:val="0"/>
        <w:spacing w:after="160" w:line="256" w:lineRule="auto"/>
        <w:textAlignment w:val="baseline"/>
        <w:rPr>
          <w:rFonts w:eastAsiaTheme="minorHAnsi"/>
          <w:sz w:val="28"/>
          <w:szCs w:val="28"/>
          <w:lang w:eastAsia="en-US"/>
        </w:rPr>
      </w:pPr>
    </w:p>
    <w:p w:rsidR="004F39B5" w:rsidRPr="002B062B" w:rsidRDefault="004F39B5" w:rsidP="004F39B5">
      <w:pPr>
        <w:suppressAutoHyphens/>
        <w:autoSpaceDN w:val="0"/>
        <w:spacing w:after="160" w:line="256" w:lineRule="auto"/>
        <w:textAlignment w:val="baseline"/>
        <w:rPr>
          <w:rFonts w:eastAsia="Calibri"/>
          <w:sz w:val="28"/>
          <w:szCs w:val="28"/>
          <w:lang w:eastAsia="en-US"/>
        </w:rPr>
      </w:pPr>
      <w:r w:rsidRPr="002B062B">
        <w:rPr>
          <w:sz w:val="28"/>
          <w:szCs w:val="28"/>
        </w:rPr>
        <w:t>Mgr. Veronika Jurčíková</w:t>
      </w:r>
    </w:p>
    <w:p w:rsidR="004F39B5" w:rsidRPr="002B062B" w:rsidRDefault="004F39B5" w:rsidP="004F39B5">
      <w:pPr>
        <w:rPr>
          <w:rFonts w:eastAsiaTheme="minorHAnsi"/>
          <w:sz w:val="28"/>
          <w:szCs w:val="28"/>
          <w:lang w:eastAsia="en-US"/>
        </w:rPr>
      </w:pPr>
      <w:r w:rsidRPr="002B062B">
        <w:rPr>
          <w:sz w:val="28"/>
          <w:szCs w:val="28"/>
        </w:rPr>
        <w:t xml:space="preserve">       ředitelka školy</w:t>
      </w:r>
    </w:p>
    <w:p w:rsidR="008F5771" w:rsidRDefault="008F5771">
      <w:bookmarkStart w:id="0" w:name="_GoBack"/>
      <w:bookmarkEnd w:id="0"/>
    </w:p>
    <w:sectPr w:rsidR="008F5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B5"/>
    <w:rsid w:val="004F39B5"/>
    <w:rsid w:val="008F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CC13A-90B8-4C29-A3F2-35EC854E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3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2023-03-14T11:44:00Z</dcterms:created>
  <dcterms:modified xsi:type="dcterms:W3CDTF">2023-03-14T11:45:00Z</dcterms:modified>
</cp:coreProperties>
</file>